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D0F98" w:rsidRDefault="004D0F98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РЕШЕНИЕ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237DF4" w:rsidRDefault="00BA304E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E06ED" w:rsidRPr="007E06ED">
        <w:rPr>
          <w:rFonts w:ascii="Times New Roman" w:hAnsi="Times New Roman" w:cs="Times New Roman"/>
          <w:sz w:val="28"/>
          <w:szCs w:val="28"/>
        </w:rPr>
        <w:t>.</w:t>
      </w:r>
      <w:r w:rsidR="00237DF4">
        <w:rPr>
          <w:rFonts w:ascii="Times New Roman" w:hAnsi="Times New Roman" w:cs="Times New Roman"/>
          <w:sz w:val="28"/>
          <w:szCs w:val="28"/>
        </w:rPr>
        <w:t>0</w:t>
      </w:r>
      <w:r w:rsidR="00D62D6C">
        <w:rPr>
          <w:rFonts w:ascii="Times New Roman" w:hAnsi="Times New Roman" w:cs="Times New Roman"/>
          <w:sz w:val="28"/>
          <w:szCs w:val="28"/>
        </w:rPr>
        <w:t>9</w:t>
      </w:r>
      <w:r w:rsidR="007E06ED" w:rsidRPr="007E06ED">
        <w:rPr>
          <w:rFonts w:ascii="Times New Roman" w:hAnsi="Times New Roman" w:cs="Times New Roman"/>
          <w:sz w:val="28"/>
          <w:szCs w:val="28"/>
        </w:rPr>
        <w:t>.20</w:t>
      </w:r>
      <w:r w:rsidR="00237DF4">
        <w:rPr>
          <w:rFonts w:ascii="Times New Roman" w:hAnsi="Times New Roman" w:cs="Times New Roman"/>
          <w:sz w:val="28"/>
          <w:szCs w:val="28"/>
        </w:rPr>
        <w:t>20</w:t>
      </w:r>
      <w:r w:rsidR="007E06ED" w:rsidRPr="007E06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</w:t>
      </w:r>
      <w:r w:rsidR="00F6331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с. «Дульдурга»</w:t>
      </w:r>
    </w:p>
    <w:p w:rsidR="007E06ED" w:rsidRDefault="007E06ED" w:rsidP="007E06ED">
      <w:pPr>
        <w:rPr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в Устав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Забайкальского края, утвержденного решением </w:t>
      </w:r>
    </w:p>
    <w:p w:rsidR="00B161E9" w:rsidRPr="007E06ED" w:rsidRDefault="007E06ED" w:rsidP="007E06E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от 16.03.2018 г. №138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7E06ED" w:rsidRPr="007E06ED"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«Дульдурга» муниципального района «Дульдургинский район» Забайкальского края, следующего содержания:</w:t>
      </w: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>1) пункт 13 части 1 статьи 13 Устава изложить в следующей редакции:</w:t>
      </w:r>
    </w:p>
    <w:p w:rsidR="00237DF4" w:rsidRPr="00237DF4" w:rsidRDefault="00237DF4" w:rsidP="0023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 xml:space="preserve">2) </w:t>
      </w:r>
      <w:r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</w:t>
      </w: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строительного, гаражного кооперативов, товарищества собственников недвижимости;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62D6C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F4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32 Устава дополнить частью 4.1. следующего содержания:</w:t>
      </w:r>
    </w:p>
    <w:p w:rsidR="00D62D6C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представительного органа муниципального образования для осуществления своих полномочий на постоянной основе гарантируется сохранение места работы (должности) на период двух дней в месяц.» </w:t>
      </w:r>
    </w:p>
    <w:p w:rsidR="00D62D6C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F4" w:rsidRPr="00237DF4" w:rsidRDefault="00D62D6C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DF4"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DE302F" w:rsidRPr="00237DF4" w:rsidRDefault="00237DF4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</w:t>
      </w:r>
    </w:p>
    <w:p w:rsidR="00237DF4" w:rsidRDefault="00237DF4" w:rsidP="00237DF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237DF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«Дульдурга»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6ED">
        <w:rPr>
          <w:rFonts w:ascii="Times New Roman" w:hAnsi="Times New Roman" w:cs="Times New Roman"/>
          <w:sz w:val="28"/>
          <w:szCs w:val="28"/>
        </w:rPr>
        <w:t>М.Б. Эрдынеев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образования сельское поселение «Дульдурга»                                         Б.Г. Гончиков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ED">
        <w:rPr>
          <w:rFonts w:ascii="Times New Roman" w:hAnsi="Times New Roman" w:cs="Times New Roman"/>
          <w:sz w:val="24"/>
          <w:szCs w:val="24"/>
        </w:rPr>
        <w:t>Исп. Лхамажапов Б.Б.</w:t>
      </w:r>
    </w:p>
    <w:p w:rsidR="00B161E9" w:rsidRPr="007E06ED" w:rsidRDefault="007E06ED" w:rsidP="007E06ED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7E06ED">
        <w:rPr>
          <w:rFonts w:ascii="Times New Roman" w:hAnsi="Times New Roman" w:cs="Times New Roman"/>
          <w:sz w:val="24"/>
          <w:szCs w:val="24"/>
        </w:rPr>
        <w:t>Тел. 8(30256)2-14-27</w:t>
      </w:r>
    </w:p>
    <w:sectPr w:rsidR="00B161E9" w:rsidRPr="007E06ED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1B" w:rsidRDefault="00EA671B">
      <w:pPr>
        <w:spacing w:after="0" w:line="240" w:lineRule="auto"/>
      </w:pPr>
      <w:r>
        <w:separator/>
      </w:r>
    </w:p>
  </w:endnote>
  <w:endnote w:type="continuationSeparator" w:id="0">
    <w:p w:rsidR="00EA671B" w:rsidRDefault="00EA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A671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EA671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1B" w:rsidRDefault="00EA671B">
      <w:pPr>
        <w:spacing w:after="0" w:line="240" w:lineRule="auto"/>
      </w:pPr>
      <w:r>
        <w:separator/>
      </w:r>
    </w:p>
  </w:footnote>
  <w:footnote w:type="continuationSeparator" w:id="0">
    <w:p w:rsidR="00EA671B" w:rsidRDefault="00EA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EA671B">
    <w:pPr>
      <w:pStyle w:val="a6"/>
      <w:jc w:val="center"/>
    </w:pPr>
  </w:p>
  <w:p w:rsidR="00911CF3" w:rsidRDefault="00EA67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04EAD"/>
    <w:rsid w:val="00077075"/>
    <w:rsid w:val="0009619A"/>
    <w:rsid w:val="000F4A45"/>
    <w:rsid w:val="001518F0"/>
    <w:rsid w:val="001D6E99"/>
    <w:rsid w:val="001E332D"/>
    <w:rsid w:val="00237DF4"/>
    <w:rsid w:val="002D77F7"/>
    <w:rsid w:val="003D5B5B"/>
    <w:rsid w:val="0047200F"/>
    <w:rsid w:val="00492239"/>
    <w:rsid w:val="004D0F98"/>
    <w:rsid w:val="004F52AE"/>
    <w:rsid w:val="005251DD"/>
    <w:rsid w:val="005255C3"/>
    <w:rsid w:val="005310FF"/>
    <w:rsid w:val="006B2B9C"/>
    <w:rsid w:val="00744D77"/>
    <w:rsid w:val="00757888"/>
    <w:rsid w:val="00763079"/>
    <w:rsid w:val="00795E80"/>
    <w:rsid w:val="007E06ED"/>
    <w:rsid w:val="008D790A"/>
    <w:rsid w:val="008E5BC1"/>
    <w:rsid w:val="0093200C"/>
    <w:rsid w:val="00B100EB"/>
    <w:rsid w:val="00B161E9"/>
    <w:rsid w:val="00B95E29"/>
    <w:rsid w:val="00BA304E"/>
    <w:rsid w:val="00C20B07"/>
    <w:rsid w:val="00CD3E57"/>
    <w:rsid w:val="00CD4601"/>
    <w:rsid w:val="00D62D6C"/>
    <w:rsid w:val="00DE302F"/>
    <w:rsid w:val="00E62D29"/>
    <w:rsid w:val="00EA671B"/>
    <w:rsid w:val="00EF24FE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380B-47EF-45F5-88AE-6025E0E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0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5</cp:revision>
  <cp:lastPrinted>2020-09-28T06:57:00Z</cp:lastPrinted>
  <dcterms:created xsi:type="dcterms:W3CDTF">2020-09-28T05:52:00Z</dcterms:created>
  <dcterms:modified xsi:type="dcterms:W3CDTF">2020-10-15T03:41:00Z</dcterms:modified>
</cp:coreProperties>
</file>